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Przywróć naturalny urok swojemu wnętrzu dzięki parapetom drewnianym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Parapety to nie tylko praktyczne elementy wykończenia wnętrz, ale także doskonała okazja do dodania naturalnego uroku i ciepła do naszych domów. Jeśli marzysz o eleganckim i trwałym rozwiązaniu, parapety drewniane są idealnym wyborem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Parapety drewniane - połączenie estetyki i trwałości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Parapety drewniane</w:t>
      </w:r>
      <w:r>
        <w:rPr>
          <w:rFonts w:ascii="calibri" w:hAnsi="calibri" w:eastAsia="calibri" w:cs="calibri"/>
          <w:sz w:val="24"/>
          <w:szCs w:val="24"/>
        </w:rPr>
        <w:t xml:space="preserve"> są wykonane z najwyższej jakości gatunków drewna, które nadają im wyjątkowy charakter i trwałość. Dzięki </w:t>
      </w:r>
      <w:r>
        <w:rPr>
          <w:rFonts w:ascii="calibri" w:hAnsi="calibri" w:eastAsia="calibri" w:cs="calibri"/>
          <w:sz w:val="24"/>
          <w:szCs w:val="24"/>
          <w:b/>
        </w:rPr>
        <w:t xml:space="preserve">starannemu wykonaniu i dbałości o detale</w:t>
      </w:r>
      <w:r>
        <w:rPr>
          <w:rFonts w:ascii="calibri" w:hAnsi="calibri" w:eastAsia="calibri" w:cs="calibri"/>
          <w:sz w:val="24"/>
          <w:szCs w:val="24"/>
        </w:rPr>
        <w:t xml:space="preserve">, każdy parapet wyróżnia się niepowtarzalnym stylem, doskonale komponującym się z różnymi rodzajami wnętrz.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harmonijną przestrzeń dzięki parapetom drewnianym!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Parapety drewniane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 stworzyć harmonijną przestrzeń, która emanuje ciepłem i naturalnym pięknem. Dostępne w różnych wzorach i kolorach, parapety </w:t>
      </w:r>
      <w:r>
        <w:rPr>
          <w:rFonts w:ascii="calibri" w:hAnsi="calibri" w:eastAsia="calibri" w:cs="calibri"/>
          <w:sz w:val="24"/>
          <w:szCs w:val="24"/>
          <w:b/>
        </w:rPr>
        <w:t xml:space="preserve">doskonale komponują się zarówno z nowoczesnymi, jak i klasycznymi aranżacjami wnętrz</w:t>
      </w:r>
      <w:r>
        <w:rPr>
          <w:rFonts w:ascii="calibri" w:hAnsi="calibri" w:eastAsia="calibri" w:cs="calibri"/>
          <w:sz w:val="24"/>
          <w:szCs w:val="24"/>
        </w:rPr>
        <w:t xml:space="preserve">, dodając im wyjątkowego charakteru.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Niepowtarzalny urok natury w Twoim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pragniesz wprowadzić do swojego domu </w:t>
      </w:r>
      <w:r>
        <w:rPr>
          <w:rFonts w:ascii="calibri" w:hAnsi="calibri" w:eastAsia="calibri" w:cs="calibri"/>
          <w:sz w:val="24"/>
          <w:szCs w:val="24"/>
          <w:b/>
        </w:rPr>
        <w:t xml:space="preserve">niepowtarzalny urok natury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parapety drewniane</w:t>
      </w:r>
      <w:r>
        <w:rPr>
          <w:rFonts w:ascii="calibri" w:hAnsi="calibri" w:eastAsia="calibri" w:cs="calibri"/>
          <w:sz w:val="24"/>
          <w:szCs w:val="24"/>
        </w:rPr>
        <w:t xml:space="preserve"> są idealnym rozwiązaniem. Naturalne drewno nadaje pomieszczeniom </w:t>
      </w:r>
      <w:r>
        <w:rPr>
          <w:rFonts w:ascii="calibri" w:hAnsi="calibri" w:eastAsia="calibri" w:cs="calibri"/>
          <w:sz w:val="24"/>
          <w:szCs w:val="24"/>
          <w:b/>
        </w:rPr>
        <w:t xml:space="preserve">wyjątkowego charakteru</w:t>
      </w:r>
      <w:r>
        <w:rPr>
          <w:rFonts w:ascii="calibri" w:hAnsi="calibri" w:eastAsia="calibri" w:cs="calibri"/>
          <w:sz w:val="24"/>
          <w:szCs w:val="24"/>
        </w:rPr>
        <w:t xml:space="preserve">, tworząc atmosferę bliskości z naturą i zapewniając trwałość na wiele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</w:t>
      </w:r>
      <w:r>
        <w:rPr>
          <w:rFonts w:ascii="calibri" w:hAnsi="calibri" w:eastAsia="calibri" w:cs="calibri"/>
          <w:sz w:val="24"/>
          <w:szCs w:val="24"/>
          <w:b/>
        </w:rPr>
        <w:t xml:space="preserve">p</w:t>
      </w:r>
      <w:r>
        <w:rPr>
          <w:rFonts w:ascii="calibri" w:hAnsi="calibri" w:eastAsia="calibri" w:cs="calibri"/>
          <w:sz w:val="24"/>
          <w:szCs w:val="24"/>
          <w:b/>
        </w:rPr>
        <w:t xml:space="preserve">arapety drewniane</w:t>
      </w:r>
      <w:r>
        <w:rPr>
          <w:rFonts w:ascii="calibri" w:hAnsi="calibri" w:eastAsia="calibri" w:cs="calibri"/>
          <w:sz w:val="24"/>
          <w:szCs w:val="24"/>
        </w:rPr>
        <w:t xml:space="preserve"> to doskonałe rozwiązanie dla tych, którzy pragną wprowadzić naturalny urok do swojego wnętrza.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-grabo.pl/oferta/parap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2024-05-19T07:20:40+02:00</dcterms:created>
  <dcterms:modified xsi:type="dcterms:W3CDTF">2024-05-19T07:20:40+02:00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